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rFonts w:ascii="Georgia" w:cs="Georgia" w:eastAsia="Georgia" w:hAnsi="Georgia"/>
          <w:b w:val="0"/>
          <w:i w:val="0"/>
          <w:smallCaps w:val="0"/>
          <w:strike w:val="0"/>
          <w:sz w:val="21"/>
          <w:szCs w:val="21"/>
          <w:u w:val="none"/>
          <w:shd w:fill="auto" w:val="clear"/>
          <w:vertAlign w:val="baseline"/>
        </w:rPr>
      </w:pPr>
      <w:r w:rsidDel="00000000" w:rsidR="00000000" w:rsidRPr="00000000">
        <w:rPr>
          <w:rFonts w:ascii="Georgia" w:cs="Georgia" w:eastAsia="Georgia" w:hAnsi="Georgia"/>
          <w:b w:val="0"/>
          <w:i w:val="0"/>
          <w:smallCaps w:val="0"/>
          <w:strike w:val="0"/>
          <w:sz w:val="21"/>
          <w:szCs w:val="21"/>
          <w:highlight w:val="white"/>
          <w:u w:val="none"/>
          <w:vertAlign w:val="baseline"/>
          <w:rtl w:val="0"/>
        </w:rPr>
        <w:t xml:space="preserve">D/Dña……………………………………….. con DNI…………………………………… Como madre/padre o tutor del </w:t>
      </w:r>
      <w:r w:rsidDel="00000000" w:rsidR="00000000" w:rsidRPr="00000000">
        <w:rPr>
          <w:rFonts w:ascii="Georgia" w:cs="Georgia" w:eastAsia="Georgia" w:hAnsi="Georgia"/>
          <w:sz w:val="21"/>
          <w:szCs w:val="21"/>
          <w:highlight w:val="white"/>
          <w:rtl w:val="0"/>
        </w:rPr>
        <w:t xml:space="preserve">menor ...</w:t>
      </w:r>
      <w:r w:rsidDel="00000000" w:rsidR="00000000" w:rsidRPr="00000000">
        <w:rPr>
          <w:rFonts w:ascii="Georgia" w:cs="Georgia" w:eastAsia="Georgia" w:hAnsi="Georgia"/>
          <w:b w:val="0"/>
          <w:i w:val="0"/>
          <w:smallCaps w:val="0"/>
          <w:strike w:val="0"/>
          <w:sz w:val="21"/>
          <w:szCs w:val="21"/>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Georgia" w:cs="Georgia" w:eastAsia="Georgia" w:hAnsi="Georgia"/>
          <w:b w:val="0"/>
          <w:i w:val="0"/>
          <w:smallCaps w:val="0"/>
          <w:strike w:val="0"/>
          <w:sz w:val="21"/>
          <w:szCs w:val="21"/>
          <w:u w:val="none"/>
          <w:shd w:fill="auto" w:val="clear"/>
          <w:vertAlign w:val="baseline"/>
        </w:rPr>
      </w:pPr>
      <w:r w:rsidDel="00000000" w:rsidR="00000000" w:rsidRPr="00000000">
        <w:rPr>
          <w:rFonts w:ascii="Georgia" w:cs="Georgia" w:eastAsia="Georgia" w:hAnsi="Georgia"/>
          <w:b w:val="0"/>
          <w:i w:val="0"/>
          <w:smallCaps w:val="0"/>
          <w:strike w:val="0"/>
          <w:sz w:val="21"/>
          <w:szCs w:val="21"/>
          <w:u w:val="none"/>
          <w:shd w:fill="auto" w:val="clear"/>
          <w:vertAlign w:val="baseline"/>
          <w:rtl w:val="0"/>
        </w:rPr>
        <w:t xml:space="preserve">Autorizo a la Confederación de Asociaciones de Educación Musical (COAEM) a hacer uso del material fotográfico y audiovisual de la actividad </w:t>
      </w:r>
      <w:r w:rsidDel="00000000" w:rsidR="00000000" w:rsidRPr="00000000">
        <w:rPr>
          <w:rFonts w:ascii="Georgia" w:cs="Georgia" w:eastAsia="Georgia" w:hAnsi="Georgia"/>
          <w:b w:val="1"/>
          <w:i w:val="1"/>
          <w:smallCaps w:val="0"/>
          <w:strike w:val="0"/>
          <w:sz w:val="21"/>
          <w:szCs w:val="21"/>
          <w:u w:val="none"/>
          <w:shd w:fill="auto" w:val="clear"/>
          <w:vertAlign w:val="baseline"/>
          <w:rtl w:val="0"/>
        </w:rPr>
        <w:t xml:space="preserve">Musiqueando, </w:t>
      </w:r>
      <w:r w:rsidDel="00000000" w:rsidR="00000000" w:rsidRPr="00000000">
        <w:rPr>
          <w:rFonts w:ascii="Georgia" w:cs="Georgia" w:eastAsia="Georgia" w:hAnsi="Georgia"/>
          <w:b w:val="0"/>
          <w:i w:val="0"/>
          <w:smallCaps w:val="0"/>
          <w:strike w:val="0"/>
          <w:sz w:val="21"/>
          <w:szCs w:val="21"/>
          <w:u w:val="none"/>
          <w:shd w:fill="auto" w:val="clear"/>
          <w:vertAlign w:val="baseline"/>
          <w:rtl w:val="0"/>
        </w:rPr>
        <w:t xml:space="preserve">organizada por dicha entidad, que se llevará a cabo  el próximo día </w:t>
      </w:r>
      <w:r w:rsidDel="00000000" w:rsidR="00000000" w:rsidRPr="00000000">
        <w:rPr>
          <w:rFonts w:ascii="Georgia" w:cs="Georgia" w:eastAsia="Georgia" w:hAnsi="Georgia"/>
          <w:sz w:val="21"/>
          <w:szCs w:val="21"/>
          <w:rtl w:val="0"/>
        </w:rPr>
        <w:t xml:space="preserve">3</w:t>
      </w:r>
      <w:r w:rsidDel="00000000" w:rsidR="00000000" w:rsidRPr="00000000">
        <w:rPr>
          <w:rFonts w:ascii="Georgia" w:cs="Georgia" w:eastAsia="Georgia" w:hAnsi="Georgia"/>
          <w:b w:val="0"/>
          <w:i w:val="0"/>
          <w:smallCaps w:val="0"/>
          <w:strike w:val="0"/>
          <w:sz w:val="21"/>
          <w:szCs w:val="21"/>
          <w:u w:val="none"/>
          <w:shd w:fill="auto" w:val="clear"/>
          <w:vertAlign w:val="baseline"/>
          <w:rtl w:val="0"/>
        </w:rPr>
        <w:t xml:space="preserve"> de abril de 202</w:t>
      </w:r>
      <w:r w:rsidDel="00000000" w:rsidR="00000000" w:rsidRPr="00000000">
        <w:rPr>
          <w:rFonts w:ascii="Georgia" w:cs="Georgia" w:eastAsia="Georgia" w:hAnsi="Georgia"/>
          <w:sz w:val="21"/>
          <w:szCs w:val="21"/>
          <w:rtl w:val="0"/>
        </w:rPr>
        <w:t xml:space="preserve">5</w:t>
      </w:r>
      <w:r w:rsidDel="00000000" w:rsidR="00000000" w:rsidRPr="00000000">
        <w:rPr>
          <w:rFonts w:ascii="Georgia" w:cs="Georgia" w:eastAsia="Georgia" w:hAnsi="Georgia"/>
          <w:b w:val="0"/>
          <w:i w:val="0"/>
          <w:smallCaps w:val="0"/>
          <w:strike w:val="0"/>
          <w:sz w:val="21"/>
          <w:szCs w:val="21"/>
          <w:u w:val="none"/>
          <w:shd w:fill="auto" w:val="clear"/>
          <w:vertAlign w:val="baseline"/>
          <w:rtl w:val="0"/>
        </w:rPr>
        <w:t xml:space="preserve">. Las imágenes podrán ser usadas para:</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456" w:right="0" w:hanging="360"/>
        <w:jc w:val="both"/>
        <w:rPr>
          <w:rFonts w:ascii="Georgia" w:cs="Georgia" w:eastAsia="Georgia" w:hAnsi="Georgia"/>
          <w:b w:val="0"/>
          <w:i w:val="0"/>
          <w:smallCaps w:val="0"/>
          <w:strike w:val="0"/>
          <w:color w:val="000000"/>
          <w:sz w:val="21"/>
          <w:szCs w:val="21"/>
          <w:shd w:fill="auto" w:val="clear"/>
          <w:vertAlign w:val="baseline"/>
        </w:rPr>
      </w:pPr>
      <w:r w:rsidDel="00000000" w:rsidR="00000000" w:rsidRPr="00000000">
        <w:rPr>
          <w:rFonts w:ascii="Georgia" w:cs="Georgia" w:eastAsia="Georgia" w:hAnsi="Georgia"/>
          <w:b w:val="0"/>
          <w:i w:val="0"/>
          <w:smallCaps w:val="0"/>
          <w:strike w:val="0"/>
          <w:sz w:val="21"/>
          <w:szCs w:val="21"/>
          <w:u w:val="none"/>
          <w:shd w:fill="auto" w:val="clear"/>
          <w:vertAlign w:val="baseline"/>
          <w:rtl w:val="0"/>
        </w:rPr>
        <w:t xml:space="preserve">Difusión de la actividad y eventos a través de la página web </w:t>
      </w:r>
      <w:hyperlink r:id="rId7">
        <w:r w:rsidDel="00000000" w:rsidR="00000000" w:rsidRPr="00000000">
          <w:rPr>
            <w:rFonts w:ascii="Georgia" w:cs="Georgia" w:eastAsia="Georgia" w:hAnsi="Georgia"/>
            <w:b w:val="0"/>
            <w:i w:val="0"/>
            <w:smallCaps w:val="0"/>
            <w:strike w:val="0"/>
            <w:color w:val="ff0000"/>
            <w:sz w:val="21"/>
            <w:szCs w:val="21"/>
            <w:u w:val="single"/>
            <w:shd w:fill="auto" w:val="clear"/>
            <w:vertAlign w:val="baseline"/>
            <w:rtl w:val="0"/>
          </w:rPr>
          <w:t xml:space="preserve">musiqueando202</w:t>
        </w:r>
      </w:hyperlink>
      <w:hyperlink r:id="rId8">
        <w:r w:rsidDel="00000000" w:rsidR="00000000" w:rsidRPr="00000000">
          <w:rPr>
            <w:rFonts w:ascii="Georgia" w:cs="Georgia" w:eastAsia="Georgia" w:hAnsi="Georgia"/>
            <w:color w:val="ff0000"/>
            <w:sz w:val="21"/>
            <w:szCs w:val="21"/>
            <w:u w:val="single"/>
            <w:rtl w:val="0"/>
          </w:rPr>
          <w:t xml:space="preserve">4</w:t>
        </w:r>
      </w:hyperlink>
      <w:hyperlink r:id="rId9">
        <w:r w:rsidDel="00000000" w:rsidR="00000000" w:rsidRPr="00000000">
          <w:rPr>
            <w:rFonts w:ascii="Georgia" w:cs="Georgia" w:eastAsia="Georgia" w:hAnsi="Georgia"/>
            <w:b w:val="0"/>
            <w:i w:val="0"/>
            <w:smallCaps w:val="0"/>
            <w:strike w:val="0"/>
            <w:color w:val="ff0000"/>
            <w:sz w:val="21"/>
            <w:szCs w:val="21"/>
            <w:u w:val="single"/>
            <w:shd w:fill="auto" w:val="clear"/>
            <w:vertAlign w:val="baseline"/>
            <w:rtl w:val="0"/>
          </w:rPr>
          <w:t xml:space="preserve">.weebly.com</w:t>
        </w:r>
      </w:hyperlink>
      <w:r w:rsidDel="00000000" w:rsidR="00000000" w:rsidRPr="00000000">
        <w:rPr>
          <w:rFonts w:ascii="Georgia" w:cs="Georgia" w:eastAsia="Georgia" w:hAnsi="Georgia"/>
          <w:color w:val="ff0000"/>
          <w:sz w:val="21"/>
          <w:szCs w:val="21"/>
          <w:rtl w:val="0"/>
        </w:rPr>
        <w:t xml:space="preserve"> </w:t>
      </w:r>
      <w:r w:rsidDel="00000000" w:rsidR="00000000" w:rsidRPr="00000000">
        <w:rPr>
          <w:rFonts w:ascii="Georgia" w:cs="Georgia" w:eastAsia="Georgia" w:hAnsi="Georgia"/>
          <w:b w:val="0"/>
          <w:i w:val="0"/>
          <w:smallCaps w:val="0"/>
          <w:strike w:val="0"/>
          <w:sz w:val="21"/>
          <w:szCs w:val="21"/>
          <w:u w:val="none"/>
          <w:shd w:fill="auto" w:val="clear"/>
          <w:vertAlign w:val="baseline"/>
          <w:rtl w:val="0"/>
        </w:rPr>
        <w:t xml:space="preserve">  y en las redes sociales de la entidad (Youtube, </w:t>
      </w:r>
      <w:r w:rsidDel="00000000" w:rsidR="00000000" w:rsidRPr="00000000">
        <w:rPr>
          <w:rFonts w:ascii="Georgia" w:cs="Georgia" w:eastAsia="Georgia" w:hAnsi="Georgia"/>
          <w:sz w:val="21"/>
          <w:szCs w:val="21"/>
          <w:rtl w:val="0"/>
        </w:rPr>
        <w:t xml:space="preserve">Twitter, Telegram e Instagram)</w:t>
      </w:r>
      <w:r w:rsidDel="00000000" w:rsidR="00000000" w:rsidRPr="00000000">
        <w:rPr>
          <w:rFonts w:ascii="Georgia" w:cs="Georgia" w:eastAsia="Georgia" w:hAnsi="Georgia"/>
          <w:b w:val="0"/>
          <w:i w:val="0"/>
          <w:smallCaps w:val="0"/>
          <w:strike w:val="0"/>
          <w:sz w:val="21"/>
          <w:szCs w:val="21"/>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456" w:right="0" w:hanging="360"/>
        <w:jc w:val="both"/>
        <w:rPr>
          <w:rFonts w:ascii="Georgia" w:cs="Georgia" w:eastAsia="Georgia" w:hAnsi="Georgia"/>
          <w:b w:val="0"/>
          <w:i w:val="0"/>
          <w:smallCaps w:val="0"/>
          <w:strike w:val="0"/>
          <w:color w:val="000000"/>
          <w:sz w:val="21"/>
          <w:szCs w:val="21"/>
          <w:shd w:fill="auto" w:val="clear"/>
          <w:vertAlign w:val="baseline"/>
        </w:rPr>
      </w:pPr>
      <w:r w:rsidDel="00000000" w:rsidR="00000000" w:rsidRPr="00000000">
        <w:rPr>
          <w:rFonts w:ascii="Georgia" w:cs="Georgia" w:eastAsia="Georgia" w:hAnsi="Georgia"/>
          <w:b w:val="0"/>
          <w:i w:val="0"/>
          <w:smallCaps w:val="0"/>
          <w:strike w:val="0"/>
          <w:sz w:val="21"/>
          <w:szCs w:val="21"/>
          <w:u w:val="none"/>
          <w:shd w:fill="auto" w:val="clear"/>
          <w:vertAlign w:val="baseline"/>
          <w:rtl w:val="0"/>
        </w:rPr>
        <w:t xml:space="preserve">Uso interno en memorias y proyectos de la asociación.</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456"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Georgia" w:cs="Georgia" w:eastAsia="Georgia" w:hAnsi="Georgia"/>
          <w:b w:val="0"/>
          <w:i w:val="0"/>
          <w:smallCaps w:val="0"/>
          <w:strike w:val="0"/>
          <w:sz w:val="21"/>
          <w:szCs w:val="21"/>
          <w:u w:val="none"/>
          <w:shd w:fill="auto" w:val="clear"/>
          <w:vertAlign w:val="baseline"/>
          <w:rtl w:val="0"/>
        </w:rPr>
        <w:t xml:space="preserve">Documentos y material gráfico impreso como carteles, folletos y manuales.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sz w:val="21"/>
          <w:szCs w:val="21"/>
          <w:highlight w:val="white"/>
          <w:u w:val="none"/>
          <w:vertAlign w:val="baseline"/>
          <w:rtl w:val="0"/>
        </w:rPr>
        <w:t xml:space="preserve">La entidad se compromete a que la utilización de estas imágenes en ningún caso supondrá un daño a la honra e intimidad del menor, ni será contraria a los intereses de los menores, respetando la normativa en materia de protección de datos, imagen y protección jurídica del menor. La duración de la posesión de las imágenes será la destinada a la difusión de la </w:t>
      </w:r>
      <w:r w:rsidDel="00000000" w:rsidR="00000000" w:rsidRPr="00000000">
        <w:rPr>
          <w:rFonts w:ascii="Georgia" w:cs="Georgia" w:eastAsia="Georgia" w:hAnsi="Georgia"/>
          <w:sz w:val="21"/>
          <w:szCs w:val="21"/>
          <w:highlight w:val="white"/>
          <w:rtl w:val="0"/>
        </w:rPr>
        <w:t xml:space="preserve">iniciativa.</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0"/>
        <w:jc w:val="both"/>
        <w:rPr>
          <w:rFonts w:ascii="Georgia" w:cs="Georgia" w:eastAsia="Georgia" w:hAnsi="Georgia"/>
          <w:b w:val="0"/>
          <w:i w:val="0"/>
          <w:smallCaps w:val="0"/>
          <w:strike w:val="0"/>
          <w:sz w:val="21"/>
          <w:szCs w:val="21"/>
          <w:u w:val="none"/>
          <w:shd w:fill="auto" w:val="clear"/>
          <w:vertAlign w:val="baseline"/>
        </w:rPr>
      </w:pPr>
      <w:r w:rsidDel="00000000" w:rsidR="00000000" w:rsidRPr="00000000">
        <w:rPr>
          <w:rFonts w:ascii="Georgia" w:cs="Georgia" w:eastAsia="Georgia" w:hAnsi="Georgia"/>
          <w:b w:val="0"/>
          <w:i w:val="0"/>
          <w:smallCaps w:val="0"/>
          <w:strike w:val="0"/>
          <w:sz w:val="21"/>
          <w:szCs w:val="21"/>
          <w:u w:val="none"/>
          <w:shd w:fill="auto" w:val="clear"/>
          <w:vertAlign w:val="baseline"/>
          <w:rtl w:val="0"/>
        </w:rPr>
        <w:t xml:space="preserve">Y para que así conste firmo la autorización en (municipio)………………</w:t>
      </w:r>
      <w:r w:rsidDel="00000000" w:rsidR="00000000" w:rsidRPr="00000000">
        <w:rPr>
          <w:rFonts w:ascii="Georgia" w:cs="Georgia" w:eastAsia="Georgia" w:hAnsi="Georgia"/>
          <w:sz w:val="21"/>
          <w:szCs w:val="21"/>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Georgia" w:cs="Georgia" w:eastAsia="Georgia" w:hAnsi="Georgia"/>
          <w:b w:val="0"/>
          <w:i w:val="0"/>
          <w:smallCaps w:val="0"/>
          <w:strike w:val="0"/>
          <w:sz w:val="21"/>
          <w:szCs w:val="21"/>
          <w:u w:val="none"/>
          <w:shd w:fill="auto" w:val="clear"/>
          <w:vertAlign w:val="baseline"/>
        </w:rPr>
      </w:pPr>
      <w:r w:rsidDel="00000000" w:rsidR="00000000" w:rsidRPr="00000000">
        <w:rPr>
          <w:rFonts w:ascii="Georgia" w:cs="Georgia" w:eastAsia="Georgia" w:hAnsi="Georgia"/>
          <w:b w:val="0"/>
          <w:i w:val="0"/>
          <w:smallCaps w:val="0"/>
          <w:strike w:val="0"/>
          <w:sz w:val="21"/>
          <w:szCs w:val="21"/>
          <w:u w:val="none"/>
          <w:shd w:fill="auto" w:val="clear"/>
          <w:vertAlign w:val="baseline"/>
          <w:rtl w:val="0"/>
        </w:rPr>
        <w:t xml:space="preserve">A (día)..…. de (mes)…</w:t>
      </w:r>
      <w:r w:rsidDel="00000000" w:rsidR="00000000" w:rsidRPr="00000000">
        <w:rPr>
          <w:rFonts w:ascii="Georgia" w:cs="Georgia" w:eastAsia="Georgia" w:hAnsi="Georgia"/>
          <w:sz w:val="21"/>
          <w:szCs w:val="21"/>
          <w:rtl w:val="0"/>
        </w:rPr>
        <w:t xml:space="preserve">……………</w:t>
      </w:r>
      <w:r w:rsidDel="00000000" w:rsidR="00000000" w:rsidRPr="00000000">
        <w:rPr>
          <w:rFonts w:ascii="Georgia" w:cs="Georgia" w:eastAsia="Georgia" w:hAnsi="Georgia"/>
          <w:b w:val="0"/>
          <w:i w:val="0"/>
          <w:smallCaps w:val="0"/>
          <w:strike w:val="0"/>
          <w:sz w:val="21"/>
          <w:szCs w:val="21"/>
          <w:u w:val="none"/>
          <w:shd w:fill="auto" w:val="clear"/>
          <w:vertAlign w:val="baseline"/>
          <w:rtl w:val="0"/>
        </w:rPr>
        <w:t xml:space="preserve">.. de (año)……..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Georgia" w:cs="Georgia" w:eastAsia="Georgia" w:hAnsi="Georgia"/>
          <w:b w:val="0"/>
          <w:i w:val="0"/>
          <w:smallCaps w:val="0"/>
          <w:strike w:val="0"/>
          <w:sz w:val="21"/>
          <w:szCs w:val="21"/>
          <w:u w:val="none"/>
          <w:shd w:fill="auto" w:val="clear"/>
          <w:vertAlign w:val="baseline"/>
        </w:rPr>
      </w:pPr>
      <w:r w:rsidDel="00000000" w:rsidR="00000000" w:rsidRPr="00000000">
        <w:rPr>
          <w:rFonts w:ascii="Georgia" w:cs="Georgia" w:eastAsia="Georgia" w:hAnsi="Georgia"/>
          <w:b w:val="0"/>
          <w:i w:val="0"/>
          <w:smallCaps w:val="0"/>
          <w:strike w:val="0"/>
          <w:sz w:val="21"/>
          <w:szCs w:val="21"/>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16" w:right="0" w:firstLine="707.9999999999998"/>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sz w:val="21"/>
          <w:szCs w:val="21"/>
          <w:u w:val="none"/>
          <w:shd w:fill="auto" w:val="clear"/>
          <w:vertAlign w:val="baseline"/>
          <w:rtl w:val="0"/>
        </w:rPr>
        <w:t xml:space="preserve">Fdo:……………………………………..</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Georgia" w:cs="Georgia" w:eastAsia="Georgia" w:hAnsi="Georgia"/>
          <w:b w:val="0"/>
          <w:i w:val="1"/>
          <w:smallCaps w:val="0"/>
          <w:strike w:val="0"/>
          <w:sz w:val="21"/>
          <w:szCs w:val="21"/>
          <w:u w:val="none"/>
          <w:shd w:fill="auto" w:val="clear"/>
          <w:vertAlign w:val="baseline"/>
        </w:rPr>
      </w:pPr>
      <w:r w:rsidDel="00000000" w:rsidR="00000000" w:rsidRPr="00000000">
        <w:rPr>
          <w:rFonts w:ascii="Georgia" w:cs="Georgia" w:eastAsia="Georgia" w:hAnsi="Georgia"/>
          <w:b w:val="0"/>
          <w:i w:val="1"/>
          <w:smallCaps w:val="0"/>
          <w:strike w:val="0"/>
          <w:sz w:val="21"/>
          <w:szCs w:val="21"/>
          <w:u w:val="none"/>
          <w:shd w:fill="auto" w:val="clear"/>
          <w:vertAlign w:val="baseline"/>
          <w:rtl w:val="0"/>
        </w:rPr>
        <w:t xml:space="preserve">De conformidad con el Reglamento General  de Protección de Datos Personales, da su consentimiento para el tratamiento de los datos personales aportados a través de esta autorización. Estos datos serán incorporados al fichero MUSIQUEANDO titularidad de la entidad COAEM inscrito en el Registro General de la Agencia Española de Protección de Datos. Sus datos serán utilizados para dar validez a la presente autorización.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1"/>
          <w:smallCaps w:val="0"/>
          <w:strike w:val="0"/>
          <w:sz w:val="21"/>
          <w:szCs w:val="21"/>
          <w:u w:val="none"/>
          <w:shd w:fill="auto" w:val="clear"/>
          <w:vertAlign w:val="baseline"/>
          <w:rtl w:val="0"/>
        </w:rPr>
        <w:t xml:space="preserve">Podrá ejercer los derechos de acceso, rectificación, cancelación y oposición establecidos en dicha ley a través de la siguiente dirección de mail musiqueando@coaem.org especificando su nombre, apellidos y DNI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sectPr>
      <w:pgSz w:h="16838" w:w="11906"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color w:val="646464"/>
        <w:sz w:val="20"/>
        <w:szCs w:val="20"/>
        <w:vertAlign w:val="baseline"/>
      </w:rPr>
    </w:lvl>
    <w:lvl w:ilvl="1">
      <w:start w:val="1"/>
      <w:numFmt w:val="bullet"/>
      <w:lvlText w:val="o"/>
      <w:lvlJc w:val="left"/>
      <w:pPr>
        <w:ind w:left="1440" w:hanging="360"/>
      </w:pPr>
      <w:rPr>
        <w:rFonts w:ascii="Courier New" w:cs="Courier New" w:eastAsia="Courier New" w:hAnsi="Courier New"/>
        <w:color w:val="646464"/>
        <w:sz w:val="20"/>
        <w:szCs w:val="20"/>
        <w:vertAlign w:val="baseline"/>
      </w:rPr>
    </w:lvl>
    <w:lvl w:ilvl="2">
      <w:start w:val="1"/>
      <w:numFmt w:val="bullet"/>
      <w:lvlText w:val="o"/>
      <w:lvlJc w:val="left"/>
      <w:pPr>
        <w:ind w:left="2160" w:hanging="360"/>
      </w:pPr>
      <w:rPr>
        <w:rFonts w:ascii="Courier New" w:cs="Courier New" w:eastAsia="Courier New" w:hAnsi="Courier New"/>
        <w:color w:val="646464"/>
        <w:sz w:val="20"/>
        <w:szCs w:val="20"/>
        <w:vertAlign w:val="baseline"/>
      </w:rPr>
    </w:lvl>
    <w:lvl w:ilvl="3">
      <w:start w:val="1"/>
      <w:numFmt w:val="bullet"/>
      <w:lvlText w:val="o"/>
      <w:lvlJc w:val="left"/>
      <w:pPr>
        <w:ind w:left="2880" w:hanging="360"/>
      </w:pPr>
      <w:rPr>
        <w:rFonts w:ascii="Courier New" w:cs="Courier New" w:eastAsia="Courier New" w:hAnsi="Courier New"/>
        <w:color w:val="646464"/>
        <w:sz w:val="20"/>
        <w:szCs w:val="20"/>
        <w:vertAlign w:val="baseline"/>
      </w:rPr>
    </w:lvl>
    <w:lvl w:ilvl="4">
      <w:start w:val="1"/>
      <w:numFmt w:val="bullet"/>
      <w:lvlText w:val="o"/>
      <w:lvlJc w:val="left"/>
      <w:pPr>
        <w:ind w:left="3600" w:hanging="360"/>
      </w:pPr>
      <w:rPr>
        <w:rFonts w:ascii="Courier New" w:cs="Courier New" w:eastAsia="Courier New" w:hAnsi="Courier New"/>
        <w:color w:val="646464"/>
        <w:sz w:val="20"/>
        <w:szCs w:val="20"/>
        <w:vertAlign w:val="baseline"/>
      </w:rPr>
    </w:lvl>
    <w:lvl w:ilvl="5">
      <w:start w:val="1"/>
      <w:numFmt w:val="bullet"/>
      <w:lvlText w:val="o"/>
      <w:lvlJc w:val="left"/>
      <w:pPr>
        <w:ind w:left="4320" w:hanging="360"/>
      </w:pPr>
      <w:rPr>
        <w:rFonts w:ascii="Courier New" w:cs="Courier New" w:eastAsia="Courier New" w:hAnsi="Courier New"/>
        <w:color w:val="646464"/>
        <w:sz w:val="20"/>
        <w:szCs w:val="20"/>
        <w:vertAlign w:val="baseline"/>
      </w:rPr>
    </w:lvl>
    <w:lvl w:ilvl="6">
      <w:start w:val="1"/>
      <w:numFmt w:val="bullet"/>
      <w:lvlText w:val="o"/>
      <w:lvlJc w:val="left"/>
      <w:pPr>
        <w:ind w:left="5040" w:hanging="360"/>
      </w:pPr>
      <w:rPr>
        <w:rFonts w:ascii="Courier New" w:cs="Courier New" w:eastAsia="Courier New" w:hAnsi="Courier New"/>
        <w:color w:val="646464"/>
        <w:sz w:val="20"/>
        <w:szCs w:val="20"/>
        <w:vertAlign w:val="baseline"/>
      </w:rPr>
    </w:lvl>
    <w:lvl w:ilvl="7">
      <w:start w:val="1"/>
      <w:numFmt w:val="bullet"/>
      <w:lvlText w:val="o"/>
      <w:lvlJc w:val="left"/>
      <w:pPr>
        <w:ind w:left="5760" w:hanging="360"/>
      </w:pPr>
      <w:rPr>
        <w:rFonts w:ascii="Courier New" w:cs="Courier New" w:eastAsia="Courier New" w:hAnsi="Courier New"/>
        <w:color w:val="646464"/>
        <w:sz w:val="20"/>
        <w:szCs w:val="20"/>
        <w:vertAlign w:val="baseline"/>
      </w:rPr>
    </w:lvl>
    <w:lvl w:ilvl="8">
      <w:start w:val="1"/>
      <w:numFmt w:val="bullet"/>
      <w:lvlText w:val="o"/>
      <w:lvlJc w:val="left"/>
      <w:pPr>
        <w:ind w:left="6480" w:hanging="360"/>
      </w:pPr>
      <w:rPr>
        <w:rFonts w:ascii="Courier New" w:cs="Courier New" w:eastAsia="Courier New" w:hAnsi="Courier New"/>
        <w:color w:val="646464"/>
        <w:sz w:val="20"/>
        <w:szCs w:val="20"/>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edeterminado">
    <w:name w:val="Predeterminado"/>
    <w:next w:val="Predeterminado"/>
    <w:autoRedefine w:val="0"/>
    <w:hidden w:val="0"/>
    <w:qFormat w:val="0"/>
    <w:pPr>
      <w:widowControl w:val="1"/>
      <w:suppressAutoHyphens w:val="0"/>
      <w:bidi w:val="0"/>
      <w:spacing w:after="200" w:before="0" w:line="276"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zh-CN" w:val="es-ES"/>
    </w:rPr>
  </w:style>
  <w:style w:type="character" w:styleId="WW8Num1z0">
    <w:name w:val="WW8Num1z0"/>
    <w:next w:val="WW8Num1z0"/>
    <w:autoRedefine w:val="0"/>
    <w:hidden w:val="0"/>
    <w:qFormat w:val="0"/>
    <w:rPr>
      <w:rFonts w:ascii="Courier New" w:cs="Courier New" w:eastAsia="Times New Roman" w:hAnsi="Courier New" w:hint="default"/>
      <w:color w:val="646464"/>
      <w:w w:val="100"/>
      <w:position w:val="-1"/>
      <w:sz w:val="20"/>
      <w:szCs w:val="21"/>
      <w:effect w:val="none"/>
      <w:vertAlign w:val="baseline"/>
      <w:cs w:val="0"/>
      <w:em w:val="none"/>
      <w:lang w:eastAsia="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character" w:styleId="Destacado">
    <w:name w:val="Destacado"/>
    <w:next w:val="Destacado"/>
    <w:autoRedefine w:val="0"/>
    <w:hidden w:val="0"/>
    <w:qFormat w:val="0"/>
    <w:rPr>
      <w:i w:val="1"/>
      <w:iCs w:val="1"/>
      <w:w w:val="100"/>
      <w:position w:val="-1"/>
      <w:effect w:val="none"/>
      <w:vertAlign w:val="baseline"/>
      <w:cs w:val="0"/>
      <w:em w:val="none"/>
      <w:lang/>
    </w:rPr>
  </w:style>
  <w:style w:type="character" w:styleId="EnlacedeInternet">
    <w:name w:val="Enlace de Internet"/>
    <w:next w:val="EnlacedeInternet"/>
    <w:autoRedefine w:val="0"/>
    <w:hidden w:val="0"/>
    <w:qFormat w:val="0"/>
    <w:rPr>
      <w:color w:val="0000ff"/>
      <w:w w:val="100"/>
      <w:position w:val="-1"/>
      <w:u w:val="single"/>
      <w:effect w:val="none"/>
      <w:vertAlign w:val="baseline"/>
      <w:cs w:val="0"/>
      <w:em w:val="none"/>
      <w:lang/>
    </w:rPr>
  </w:style>
  <w:style w:type="paragraph" w:styleId="Encabezado">
    <w:name w:val="Encabezado"/>
    <w:basedOn w:val="Predeterminado"/>
    <w:next w:val="Cuerpodetexto"/>
    <w:autoRedefine w:val="0"/>
    <w:hidden w:val="0"/>
    <w:qFormat w:val="0"/>
    <w:pPr>
      <w:keepNext w:val="1"/>
      <w:widowControl w:val="1"/>
      <w:suppressAutoHyphens w:val="0"/>
      <w:bidi w:val="0"/>
      <w:spacing w:after="120" w:before="240" w:line="276" w:lineRule="auto"/>
      <w:ind w:leftChars="-1" w:rightChars="0" w:firstLineChars="-1"/>
      <w:textDirection w:val="btLr"/>
      <w:textAlignment w:val="top"/>
      <w:outlineLvl w:val="0"/>
    </w:pPr>
    <w:rPr>
      <w:rFonts w:ascii="Arial" w:cs="Arial" w:eastAsia="Microsoft YaHei" w:hAnsi="Arial"/>
      <w:w w:val="100"/>
      <w:position w:val="-1"/>
      <w:sz w:val="28"/>
      <w:szCs w:val="28"/>
      <w:effect w:val="none"/>
      <w:vertAlign w:val="baseline"/>
      <w:cs w:val="0"/>
      <w:em w:val="none"/>
      <w:lang w:bidi="ar-SA" w:eastAsia="zh-CN" w:val="es-ES"/>
    </w:rPr>
  </w:style>
  <w:style w:type="paragraph" w:styleId="Cuerpodetexto">
    <w:name w:val="Cuerpo de texto"/>
    <w:basedOn w:val="Predeterminado"/>
    <w:next w:val="Cuerpodetexto"/>
    <w:autoRedefine w:val="0"/>
    <w:hidden w:val="0"/>
    <w:qFormat w:val="0"/>
    <w:pPr>
      <w:widowControl w:val="1"/>
      <w:suppressAutoHyphens w:val="0"/>
      <w:bidi w:val="0"/>
      <w:spacing w:after="120" w:before="0" w:line="276"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zh-CN" w:val="es-ES"/>
    </w:rPr>
  </w:style>
  <w:style w:type="paragraph" w:styleId="Lista">
    <w:name w:val="Lista"/>
    <w:basedOn w:val="Cuerpodetexto"/>
    <w:next w:val="Lista"/>
    <w:autoRedefine w:val="0"/>
    <w:hidden w:val="0"/>
    <w:qFormat w:val="0"/>
    <w:pPr>
      <w:widowControl w:val="1"/>
      <w:suppressAutoHyphens w:val="0"/>
      <w:bidi w:val="0"/>
      <w:spacing w:after="12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es-ES"/>
    </w:rPr>
  </w:style>
  <w:style w:type="paragraph" w:styleId="Etiqueta">
    <w:name w:val="Etiqueta"/>
    <w:basedOn w:val="Predeterminado"/>
    <w:next w:val="Etiqueta"/>
    <w:autoRedefine w:val="0"/>
    <w:hidden w:val="0"/>
    <w:qFormat w:val="0"/>
    <w:pPr>
      <w:widowControl w:val="1"/>
      <w:suppressLineNumbers w:val="1"/>
      <w:suppressAutoHyphens w:val="0"/>
      <w:bidi w:val="0"/>
      <w:spacing w:after="120" w:before="120" w:line="276" w:lineRule="auto"/>
      <w:ind w:leftChars="-1" w:rightChars="0" w:firstLineChars="-1"/>
      <w:textDirection w:val="btLr"/>
      <w:textAlignment w:val="top"/>
      <w:outlineLvl w:val="0"/>
    </w:pPr>
    <w:rPr>
      <w:rFonts w:ascii="Calibri" w:cs="Arial" w:eastAsia="Calibri" w:hAnsi="Calibri"/>
      <w:i w:val="1"/>
      <w:iCs w:val="1"/>
      <w:w w:val="100"/>
      <w:position w:val="-1"/>
      <w:sz w:val="24"/>
      <w:szCs w:val="24"/>
      <w:effect w:val="none"/>
      <w:vertAlign w:val="baseline"/>
      <w:cs w:val="0"/>
      <w:em w:val="none"/>
      <w:lang w:bidi="ar-SA" w:eastAsia="zh-CN" w:val="es-ES"/>
    </w:rPr>
  </w:style>
  <w:style w:type="paragraph" w:styleId="Índice">
    <w:name w:val="Índice"/>
    <w:basedOn w:val="Predeterminado"/>
    <w:next w:val="Índice"/>
    <w:autoRedefine w:val="0"/>
    <w:hidden w:val="0"/>
    <w:qFormat w:val="0"/>
    <w:pPr>
      <w:widowControl w:val="1"/>
      <w:suppressLineNumbers w:val="1"/>
      <w:suppressAutoHyphens w:val="0"/>
      <w:bidi w:val="0"/>
      <w:spacing w:after="20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es-ES"/>
    </w:rPr>
  </w:style>
  <w:style w:type="paragraph" w:styleId="Normal(Web)">
    <w:name w:val="Normal (Web)"/>
    <w:basedOn w:val="Predeterminado"/>
    <w:next w:val="Normal(Web)"/>
    <w:autoRedefine w:val="0"/>
    <w:hidden w:val="0"/>
    <w:qFormat w:val="0"/>
    <w:pPr>
      <w:widowControl w:val="1"/>
      <w:suppressAutoHyphens w:val="0"/>
      <w:bidi w:val="0"/>
      <w:spacing w:after="280" w:before="280"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usiqueando2023.weebly.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musiqueando2023.weebly.com" TargetMode="External"/><Relationship Id="rId8" Type="http://schemas.openxmlformats.org/officeDocument/2006/relationships/hyperlink" Target="http://musiqueando2023.weeb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Fi4BRml91J0aA4+QArAouRITmg==">CgMxLjA4AHIhMV9kM3RDWUZXSVQwRktqcTg2U1VEbGtXMjNUTEJPcjJY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2019-12-05T09:35:00Z</dcterms:created>
  <dc:creator>Profesor</dc:creator>
</cp:coreProperties>
</file>

<file path=docProps/custom.xml><?xml version="1.0" encoding="utf-8"?>
<Properties xmlns="http://schemas.openxmlformats.org/officeDocument/2006/custom-properties" xmlns:vt="http://schemas.openxmlformats.org/officeDocument/2006/docPropsVTypes"/>
</file>